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E709" w14:textId="091CF1ED" w:rsidR="00650918" w:rsidRDefault="00D46F9C" w:rsidP="00680BDB">
      <w:pPr>
        <w:tabs>
          <w:tab w:val="right" w:pos="14400"/>
        </w:tabs>
        <w:spacing w:after="120"/>
        <w:rPr>
          <w:rFonts w:ascii="Gill Sans" w:hAnsi="Gill Sans" w:cs="Gill Sans"/>
          <w:sz w:val="22"/>
          <w:szCs w:val="22"/>
        </w:rPr>
      </w:pPr>
      <w:r w:rsidRPr="0069674D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49DCBCC1" wp14:editId="34420A63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74D">
        <w:rPr>
          <w:rFonts w:ascii="Gill Sans" w:hAnsi="Gill Sans" w:cs="Gill Sans"/>
          <w:sz w:val="22"/>
          <w:szCs w:val="22"/>
        </w:rPr>
        <w:tab/>
      </w:r>
      <w:r w:rsidR="00680BDB">
        <w:rPr>
          <w:rFonts w:ascii="Gill Sans" w:hAnsi="Gill Sans" w:cs="Gill Sans"/>
          <w:sz w:val="22"/>
          <w:szCs w:val="22"/>
        </w:rPr>
        <w:t>UNIVERSITÉ DU QUÉBEC À MONTRÉAL</w:t>
      </w:r>
    </w:p>
    <w:p w14:paraId="3679D73B" w14:textId="77777777" w:rsidR="00680BDB" w:rsidRPr="00680BDB" w:rsidRDefault="00680BDB" w:rsidP="00680BDB">
      <w:pPr>
        <w:tabs>
          <w:tab w:val="right" w:pos="14400"/>
        </w:tabs>
        <w:spacing w:after="120"/>
        <w:rPr>
          <w:rFonts w:ascii="Gill Sans" w:hAnsi="Gill Sans" w:cs="Gill Sans"/>
          <w:sz w:val="22"/>
          <w:szCs w:val="22"/>
        </w:rPr>
      </w:pPr>
    </w:p>
    <w:p w14:paraId="127AEEF7" w14:textId="0EB21144" w:rsidR="00650918" w:rsidRDefault="00650918" w:rsidP="00D46F9C">
      <w:pPr>
        <w:spacing w:after="120"/>
        <w:rPr>
          <w:rFonts w:ascii="Gill Sans" w:hAnsi="Gill Sans" w:cs="Gill Sans"/>
          <w:sz w:val="19"/>
          <w:szCs w:val="19"/>
        </w:rPr>
      </w:pPr>
      <w:r w:rsidRPr="00834F67">
        <w:rPr>
          <w:rFonts w:ascii="Gill Sans" w:hAnsi="Gill Sans" w:cs="Gill Sans"/>
          <w:sz w:val="19"/>
          <w:szCs w:val="19"/>
        </w:rPr>
        <w:t xml:space="preserve">PROGRAMME </w:t>
      </w:r>
      <w:r>
        <w:rPr>
          <w:rFonts w:ascii="Gill Sans" w:hAnsi="Gill Sans" w:cs="Gill Sans"/>
          <w:sz w:val="19"/>
          <w:szCs w:val="19"/>
        </w:rPr>
        <w:t>FORMATION</w:t>
      </w:r>
      <w:r w:rsidRPr="00834F67">
        <w:rPr>
          <w:rFonts w:ascii="Gill Sans" w:hAnsi="Gill Sans" w:cs="Gill Sans"/>
          <w:sz w:val="19"/>
          <w:szCs w:val="19"/>
        </w:rPr>
        <w:t xml:space="preserve"> | Modalités </w:t>
      </w:r>
      <w:r>
        <w:rPr>
          <w:rFonts w:ascii="Gill Sans" w:hAnsi="Gill Sans" w:cs="Gill Sans"/>
          <w:sz w:val="19"/>
          <w:szCs w:val="19"/>
        </w:rPr>
        <w:t>de</w:t>
      </w:r>
      <w:r w:rsidRPr="00834F67">
        <w:rPr>
          <w:rFonts w:ascii="Gill Sans" w:hAnsi="Gill Sans" w:cs="Gill Sans"/>
          <w:sz w:val="19"/>
          <w:szCs w:val="19"/>
        </w:rPr>
        <w:t xml:space="preserve"> soutien du CRILCQ à l’UQAM</w:t>
      </w:r>
      <w:r>
        <w:rPr>
          <w:rFonts w:ascii="Gill Sans" w:hAnsi="Gill Sans" w:cs="Gill Sans"/>
          <w:sz w:val="19"/>
          <w:szCs w:val="19"/>
        </w:rPr>
        <w:t> </w:t>
      </w:r>
    </w:p>
    <w:tbl>
      <w:tblPr>
        <w:tblStyle w:val="Grille"/>
        <w:tblW w:w="145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890"/>
        <w:gridCol w:w="1620"/>
        <w:gridCol w:w="2250"/>
        <w:gridCol w:w="7200"/>
      </w:tblGrid>
      <w:tr w:rsidR="00B74BA6" w:rsidRPr="0055368E" w14:paraId="102E6CC6" w14:textId="77777777" w:rsidTr="00B74BA6">
        <w:tc>
          <w:tcPr>
            <w:tcW w:w="1638" w:type="dxa"/>
            <w:shd w:val="clear" w:color="auto" w:fill="4F81BD" w:themeFill="accent1"/>
          </w:tcPr>
          <w:p w14:paraId="112E263E" w14:textId="77777777" w:rsidR="00650918" w:rsidRPr="0055368E" w:rsidRDefault="00650918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4F81BD" w:themeFill="accent1"/>
          </w:tcPr>
          <w:p w14:paraId="327DC7F4" w14:textId="77777777" w:rsidR="00650918" w:rsidRPr="0055368E" w:rsidRDefault="00B74BA6" w:rsidP="00650918">
            <w:pPr>
              <w:spacing w:before="60"/>
              <w:ind w:right="-108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ÊTRE OFFICIELLEMENT INSCRIT-E AU CRILCQ À L’UQAM</w:t>
            </w:r>
          </w:p>
        </w:tc>
        <w:tc>
          <w:tcPr>
            <w:tcW w:w="1620" w:type="dxa"/>
            <w:shd w:val="clear" w:color="auto" w:fill="4F81BD" w:themeFill="accent1"/>
          </w:tcPr>
          <w:p w14:paraId="1E6CB4A8" w14:textId="77777777" w:rsidR="00650918" w:rsidRPr="0055368E" w:rsidRDefault="00650918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DATE DE DÉPÔT DE LA DEMANDE</w:t>
            </w:r>
          </w:p>
        </w:tc>
        <w:tc>
          <w:tcPr>
            <w:tcW w:w="2250" w:type="dxa"/>
            <w:shd w:val="clear" w:color="auto" w:fill="4F81BD" w:themeFill="accent1"/>
          </w:tcPr>
          <w:p w14:paraId="4B5B62C7" w14:textId="77777777" w:rsidR="00650918" w:rsidRPr="0055368E" w:rsidRDefault="00650918" w:rsidP="00650918">
            <w:pPr>
              <w:spacing w:before="60"/>
              <w:ind w:right="-108"/>
              <w:rPr>
                <w:rFonts w:ascii="Gill Sans" w:hAnsi="Gill Sans" w:cs="Gill Sans"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DATE DE DÉPÔT DU MÉMOIRE OU DE LA THÈSE</w:t>
            </w:r>
          </w:p>
        </w:tc>
        <w:tc>
          <w:tcPr>
            <w:tcW w:w="7200" w:type="dxa"/>
            <w:shd w:val="clear" w:color="auto" w:fill="4F81BD" w:themeFill="accent1"/>
          </w:tcPr>
          <w:p w14:paraId="0BE94CA7" w14:textId="77777777" w:rsidR="00650918" w:rsidRPr="0055368E" w:rsidRDefault="00650918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SOUTIEN DU CRILCQ À L’UQAM</w:t>
            </w:r>
          </w:p>
        </w:tc>
      </w:tr>
      <w:tr w:rsidR="00B74BA6" w:rsidRPr="0055368E" w14:paraId="560E1060" w14:textId="77777777" w:rsidTr="00B74BA6">
        <w:tc>
          <w:tcPr>
            <w:tcW w:w="1638" w:type="dxa"/>
            <w:shd w:val="clear" w:color="auto" w:fill="4F81BD" w:themeFill="accent1"/>
          </w:tcPr>
          <w:p w14:paraId="600FB40E" w14:textId="77777777" w:rsidR="00650918" w:rsidRPr="0055368E" w:rsidRDefault="00650918" w:rsidP="00650918">
            <w:pPr>
              <w:spacing w:before="60" w:after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BOURSES D’ÉTUDES SUPÉRIEURES EN CULTURE ET EN LITTÉRATURE QUÉBÉCOISES DU CRILCQ À L’UQAM</w:t>
            </w:r>
          </w:p>
        </w:tc>
        <w:tc>
          <w:tcPr>
            <w:tcW w:w="1890" w:type="dxa"/>
          </w:tcPr>
          <w:p w14:paraId="557B6BE7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Exigé</w:t>
            </w:r>
          </w:p>
        </w:tc>
        <w:tc>
          <w:tcPr>
            <w:tcW w:w="1620" w:type="dxa"/>
          </w:tcPr>
          <w:p w14:paraId="7AE76F8E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>Au plus tard le 31 août 2016</w:t>
            </w:r>
          </w:p>
        </w:tc>
        <w:tc>
          <w:tcPr>
            <w:tcW w:w="2250" w:type="dxa"/>
          </w:tcPr>
          <w:p w14:paraId="1BAF9758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>Ne s’applique pas</w:t>
            </w:r>
          </w:p>
        </w:tc>
        <w:tc>
          <w:tcPr>
            <w:tcW w:w="7200" w:type="dxa"/>
          </w:tcPr>
          <w:p w14:paraId="3A4DCF14" w14:textId="77777777" w:rsidR="00650918" w:rsidRPr="00E25963" w:rsidRDefault="00650918" w:rsidP="00B74BA6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• </w:t>
            </w:r>
            <w:r w:rsidR="00B74BA6" w:rsidRPr="00E25963">
              <w:rPr>
                <w:rFonts w:ascii="Gill Sans" w:hAnsi="Gill Sans" w:cs="Gill Sans"/>
                <w:sz w:val="16"/>
                <w:szCs w:val="16"/>
              </w:rPr>
              <w:t>Deux bourses de 5 000 $</w:t>
            </w:r>
          </w:p>
        </w:tc>
      </w:tr>
      <w:tr w:rsidR="00B74BA6" w:rsidRPr="0055368E" w14:paraId="394C4FD5" w14:textId="77777777" w:rsidTr="00B74BA6">
        <w:tc>
          <w:tcPr>
            <w:tcW w:w="1638" w:type="dxa"/>
            <w:shd w:val="clear" w:color="auto" w:fill="4F81BD" w:themeFill="accent1"/>
          </w:tcPr>
          <w:p w14:paraId="7497121B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BOURSES DE FIN DE RÉDACTION  DU CRILCQ À L’UQAM</w:t>
            </w:r>
          </w:p>
        </w:tc>
        <w:tc>
          <w:tcPr>
            <w:tcW w:w="1890" w:type="dxa"/>
          </w:tcPr>
          <w:p w14:paraId="629E90D7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Exigé</w:t>
            </w:r>
          </w:p>
        </w:tc>
        <w:tc>
          <w:tcPr>
            <w:tcW w:w="1620" w:type="dxa"/>
          </w:tcPr>
          <w:p w14:paraId="78276BD5" w14:textId="0539AB5C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 xml:space="preserve">Au plus tard </w:t>
            </w:r>
            <w:r w:rsidR="005D7CB4">
              <w:rPr>
                <w:rFonts w:ascii="Gill Sans" w:hAnsi="Gill Sans" w:cs="Gill Sans"/>
                <w:sz w:val="16"/>
                <w:szCs w:val="16"/>
              </w:rPr>
              <w:t xml:space="preserve">le </w:t>
            </w:r>
            <w:r>
              <w:rPr>
                <w:rFonts w:ascii="Gill Sans" w:hAnsi="Gill Sans" w:cs="Gill Sans"/>
                <w:sz w:val="16"/>
                <w:szCs w:val="16"/>
              </w:rPr>
              <w:t>31 août 2016</w:t>
            </w:r>
          </w:p>
        </w:tc>
        <w:tc>
          <w:tcPr>
            <w:tcW w:w="2250" w:type="dxa"/>
          </w:tcPr>
          <w:p w14:paraId="1B60C184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>Au plus tard le 9 mai 2017</w:t>
            </w:r>
          </w:p>
        </w:tc>
        <w:tc>
          <w:tcPr>
            <w:tcW w:w="7200" w:type="dxa"/>
          </w:tcPr>
          <w:p w14:paraId="03250A8C" w14:textId="6FB35770" w:rsidR="00342970" w:rsidRPr="00E25963" w:rsidRDefault="002F4A66" w:rsidP="00342970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Bourses de 1 500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> $</w:t>
            </w:r>
          </w:p>
          <w:p w14:paraId="3F125355" w14:textId="047DAF27" w:rsidR="00342970" w:rsidRPr="00E25963" w:rsidRDefault="002F4A66" w:rsidP="0034297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80"/>
              <w:contextualSpacing w:val="0"/>
              <w:jc w:val="both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750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> $ versés au moment de l’obtention de la bourse ;</w:t>
            </w:r>
          </w:p>
          <w:p w14:paraId="3D13BFBE" w14:textId="137990B6" w:rsidR="00342970" w:rsidRPr="00E25963" w:rsidRDefault="002F4A66" w:rsidP="0034297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80"/>
              <w:contextualSpacing w:val="0"/>
              <w:jc w:val="both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750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 xml:space="preserve"> $ </w:t>
            </w:r>
            <w:r w:rsidR="00342970" w:rsidRPr="00E25963">
              <w:rPr>
                <w:rFonts w:ascii="Gill Sans" w:hAnsi="Gill Sans" w:cs="Gill Sans"/>
                <w:sz w:val="16"/>
                <w:szCs w:val="16"/>
                <w:lang w:val="fr-CA"/>
              </w:rPr>
              <w:t>si le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 xml:space="preserve"> dépôt (initial) du mémoire </w:t>
            </w:r>
            <w:r w:rsidR="00342970" w:rsidRPr="00E25963">
              <w:rPr>
                <w:rFonts w:ascii="Gill Sans" w:hAnsi="Gill Sans" w:cs="Gill Sans"/>
                <w:sz w:val="16"/>
                <w:szCs w:val="16"/>
                <w:u w:val="single"/>
              </w:rPr>
              <w:t>ou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 xml:space="preserve"> de la thèse est effectué au plus tard le 9 mai 2017.</w:t>
            </w:r>
          </w:p>
          <w:p w14:paraId="69ECB799" w14:textId="39B152A9" w:rsidR="00650918" w:rsidRPr="00E25963" w:rsidRDefault="00650918" w:rsidP="00342970">
            <w:pPr>
              <w:ind w:left="162"/>
              <w:rPr>
                <w:rFonts w:ascii="Gill Sans" w:hAnsi="Gill Sans" w:cs="Gill Sans"/>
                <w:sz w:val="16"/>
                <w:szCs w:val="16"/>
              </w:rPr>
            </w:pPr>
          </w:p>
        </w:tc>
      </w:tr>
      <w:tr w:rsidR="00B74BA6" w:rsidRPr="0055368E" w14:paraId="5BDBA070" w14:textId="77777777" w:rsidTr="00B74BA6">
        <w:tc>
          <w:tcPr>
            <w:tcW w:w="1638" w:type="dxa"/>
            <w:shd w:val="clear" w:color="auto" w:fill="4F81BD" w:themeFill="accent1"/>
          </w:tcPr>
          <w:p w14:paraId="3F9F83C2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BOURSES DE FIN DE RÉDACTION  DU CRILCQ À L’UQAM</w:t>
            </w:r>
          </w:p>
        </w:tc>
        <w:tc>
          <w:tcPr>
            <w:tcW w:w="1890" w:type="dxa"/>
          </w:tcPr>
          <w:p w14:paraId="658E7A19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Exigé</w:t>
            </w:r>
          </w:p>
        </w:tc>
        <w:tc>
          <w:tcPr>
            <w:tcW w:w="1620" w:type="dxa"/>
          </w:tcPr>
          <w:p w14:paraId="25EEFC02" w14:textId="106F90A9" w:rsidR="00650918" w:rsidRPr="0055368E" w:rsidRDefault="00B74BA6" w:rsidP="00650918">
            <w:pPr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 xml:space="preserve">Au plus tard </w:t>
            </w:r>
            <w:r w:rsidR="005D7CB4">
              <w:rPr>
                <w:rFonts w:ascii="Gill Sans" w:hAnsi="Gill Sans" w:cs="Gill Sans"/>
                <w:sz w:val="16"/>
                <w:szCs w:val="16"/>
              </w:rPr>
              <w:t xml:space="preserve">le </w:t>
            </w:r>
            <w:bookmarkStart w:id="0" w:name="_GoBack"/>
            <w:bookmarkEnd w:id="0"/>
            <w:r>
              <w:rPr>
                <w:rFonts w:ascii="Gill Sans" w:hAnsi="Gill Sans" w:cs="Gill Sans"/>
                <w:sz w:val="16"/>
                <w:szCs w:val="16"/>
              </w:rPr>
              <w:t>20 février 2017</w:t>
            </w:r>
          </w:p>
        </w:tc>
        <w:tc>
          <w:tcPr>
            <w:tcW w:w="2250" w:type="dxa"/>
          </w:tcPr>
          <w:p w14:paraId="5C4693EB" w14:textId="77777777" w:rsidR="00650918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>Au plus tard le 31 août 2017</w:t>
            </w:r>
          </w:p>
        </w:tc>
        <w:tc>
          <w:tcPr>
            <w:tcW w:w="7200" w:type="dxa"/>
          </w:tcPr>
          <w:p w14:paraId="16707766" w14:textId="4F7C541A" w:rsidR="00342970" w:rsidRPr="00E25963" w:rsidRDefault="00342970" w:rsidP="00342970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Bourse</w:t>
            </w:r>
            <w:r w:rsidR="002F4A66" w:rsidRPr="00E25963">
              <w:rPr>
                <w:rFonts w:ascii="Gill Sans" w:hAnsi="Gill Sans" w:cs="Gill Sans"/>
                <w:sz w:val="16"/>
                <w:szCs w:val="16"/>
              </w:rPr>
              <w:t>s</w:t>
            </w:r>
            <w:r w:rsidRPr="00E25963">
              <w:rPr>
                <w:rFonts w:ascii="Gill Sans" w:hAnsi="Gill Sans" w:cs="Gill Sans"/>
                <w:sz w:val="16"/>
                <w:szCs w:val="16"/>
              </w:rPr>
              <w:t xml:space="preserve"> de 1 </w:t>
            </w:r>
            <w:r w:rsidR="002F4A66" w:rsidRPr="00E25963">
              <w:rPr>
                <w:rFonts w:ascii="Gill Sans" w:hAnsi="Gill Sans" w:cs="Gill Sans"/>
                <w:sz w:val="16"/>
                <w:szCs w:val="16"/>
              </w:rPr>
              <w:t>5</w:t>
            </w:r>
            <w:r w:rsidRPr="00E25963">
              <w:rPr>
                <w:rFonts w:ascii="Gill Sans" w:hAnsi="Gill Sans" w:cs="Gill Sans"/>
                <w:sz w:val="16"/>
                <w:szCs w:val="16"/>
              </w:rPr>
              <w:t>00 $</w:t>
            </w:r>
          </w:p>
          <w:p w14:paraId="73A147B6" w14:textId="62B58ADA" w:rsidR="00342970" w:rsidRPr="00E25963" w:rsidRDefault="002F4A66" w:rsidP="0034297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80"/>
              <w:contextualSpacing w:val="0"/>
              <w:jc w:val="both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75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>0 $ versés au moment de l’obtention de la bourse ;</w:t>
            </w:r>
          </w:p>
          <w:p w14:paraId="0D491226" w14:textId="3CA95472" w:rsidR="00342970" w:rsidRPr="00E25963" w:rsidRDefault="002F4A66" w:rsidP="0034297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80"/>
              <w:contextualSpacing w:val="0"/>
              <w:jc w:val="both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75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 xml:space="preserve">0 $ </w:t>
            </w:r>
            <w:r w:rsidR="00342970" w:rsidRPr="00E25963">
              <w:rPr>
                <w:rFonts w:ascii="Gill Sans" w:hAnsi="Gill Sans" w:cs="Gill Sans"/>
                <w:sz w:val="16"/>
                <w:szCs w:val="16"/>
                <w:lang w:val="fr-CA"/>
              </w:rPr>
              <w:t>si le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 xml:space="preserve"> dépôt (initial) du mémoire </w:t>
            </w:r>
            <w:r w:rsidR="00342970" w:rsidRPr="00E25963">
              <w:rPr>
                <w:rFonts w:ascii="Gill Sans" w:hAnsi="Gill Sans" w:cs="Gill Sans"/>
                <w:sz w:val="16"/>
                <w:szCs w:val="16"/>
                <w:u w:val="single"/>
              </w:rPr>
              <w:t>ou</w:t>
            </w:r>
            <w:r w:rsidR="00342970" w:rsidRPr="00E25963">
              <w:rPr>
                <w:rFonts w:ascii="Gill Sans" w:hAnsi="Gill Sans" w:cs="Gill Sans"/>
                <w:sz w:val="16"/>
                <w:szCs w:val="16"/>
              </w:rPr>
              <w:t xml:space="preserve"> de la thèse est effectué au plus tard le 31 août 2017.</w:t>
            </w:r>
          </w:p>
          <w:p w14:paraId="1AA58B3F" w14:textId="4719799F" w:rsidR="00650918" w:rsidRPr="00E25963" w:rsidRDefault="00650918" w:rsidP="00342970">
            <w:pPr>
              <w:spacing w:before="60"/>
              <w:ind w:left="162"/>
              <w:rPr>
                <w:rFonts w:ascii="Gill Sans" w:hAnsi="Gill Sans" w:cs="Gill Sans"/>
                <w:sz w:val="16"/>
                <w:szCs w:val="16"/>
              </w:rPr>
            </w:pPr>
          </w:p>
        </w:tc>
      </w:tr>
      <w:tr w:rsidR="00B74BA6" w:rsidRPr="0055368E" w14:paraId="5429464E" w14:textId="77777777" w:rsidTr="00B74BA6">
        <w:tc>
          <w:tcPr>
            <w:tcW w:w="1638" w:type="dxa"/>
            <w:shd w:val="clear" w:color="auto" w:fill="4F81BD" w:themeFill="accent1"/>
          </w:tcPr>
          <w:p w14:paraId="13A6DD81" w14:textId="77777777" w:rsidR="00B74BA6" w:rsidRPr="0055368E" w:rsidRDefault="00B74BA6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SOUTIEN AU DÉPLACEMENT POUR LA REHERCHE</w:t>
            </w:r>
          </w:p>
        </w:tc>
        <w:tc>
          <w:tcPr>
            <w:tcW w:w="1890" w:type="dxa"/>
          </w:tcPr>
          <w:p w14:paraId="038C5829" w14:textId="77777777" w:rsidR="00B74BA6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Exigé</w:t>
            </w:r>
          </w:p>
        </w:tc>
        <w:tc>
          <w:tcPr>
            <w:tcW w:w="1620" w:type="dxa"/>
          </w:tcPr>
          <w:p w14:paraId="3A1EDC82" w14:textId="77777777" w:rsidR="00B74BA6" w:rsidRPr="0055368E" w:rsidRDefault="00B74BA6" w:rsidP="00650918">
            <w:pPr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 xml:space="preserve">En tout temps </w:t>
            </w:r>
          </w:p>
        </w:tc>
        <w:tc>
          <w:tcPr>
            <w:tcW w:w="2250" w:type="dxa"/>
          </w:tcPr>
          <w:p w14:paraId="4CFE493B" w14:textId="77777777" w:rsidR="00B74BA6" w:rsidRPr="0055368E" w:rsidRDefault="00B74BA6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>Ne s’applique pas</w:t>
            </w:r>
          </w:p>
        </w:tc>
        <w:tc>
          <w:tcPr>
            <w:tcW w:w="7200" w:type="dxa"/>
          </w:tcPr>
          <w:p w14:paraId="524C4CC0" w14:textId="31B5522F" w:rsidR="00B74BA6" w:rsidRPr="0055368E" w:rsidRDefault="00342970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16"/>
                <w:szCs w:val="16"/>
              </w:rPr>
              <w:t>250 $</w:t>
            </w:r>
          </w:p>
        </w:tc>
      </w:tr>
    </w:tbl>
    <w:p w14:paraId="4E7AEF08" w14:textId="77777777" w:rsidR="00650918" w:rsidRDefault="00650918" w:rsidP="00D46F9C">
      <w:pPr>
        <w:spacing w:after="120"/>
        <w:rPr>
          <w:rFonts w:ascii="Gill Sans" w:hAnsi="Gill Sans" w:cs="Gill Sans"/>
          <w:sz w:val="19"/>
          <w:szCs w:val="19"/>
        </w:rPr>
      </w:pPr>
    </w:p>
    <w:p w14:paraId="580C636B" w14:textId="77777777" w:rsidR="00650918" w:rsidRDefault="00650918" w:rsidP="00D46F9C">
      <w:pPr>
        <w:spacing w:after="120"/>
        <w:rPr>
          <w:rFonts w:ascii="Gill Sans" w:hAnsi="Gill Sans" w:cs="Gill Sans"/>
          <w:sz w:val="19"/>
          <w:szCs w:val="19"/>
        </w:rPr>
      </w:pPr>
    </w:p>
    <w:p w14:paraId="6E4EE014" w14:textId="77777777" w:rsidR="00D46F9C" w:rsidRPr="00834F67" w:rsidRDefault="00D46F9C" w:rsidP="00D46F9C">
      <w:pPr>
        <w:spacing w:after="120"/>
        <w:rPr>
          <w:rFonts w:ascii="Gill Sans" w:hAnsi="Gill Sans" w:cs="Gill Sans"/>
          <w:sz w:val="19"/>
          <w:szCs w:val="19"/>
        </w:rPr>
      </w:pPr>
      <w:r w:rsidRPr="00834F67">
        <w:rPr>
          <w:rFonts w:ascii="Gill Sans" w:hAnsi="Gill Sans" w:cs="Gill Sans"/>
          <w:sz w:val="19"/>
          <w:szCs w:val="19"/>
        </w:rPr>
        <w:t xml:space="preserve">PROGRAMME DIFFUSION | Modalités </w:t>
      </w:r>
      <w:r>
        <w:rPr>
          <w:rFonts w:ascii="Gill Sans" w:hAnsi="Gill Sans" w:cs="Gill Sans"/>
          <w:sz w:val="19"/>
          <w:szCs w:val="19"/>
        </w:rPr>
        <w:t>de</w:t>
      </w:r>
      <w:r w:rsidRPr="00834F67">
        <w:rPr>
          <w:rFonts w:ascii="Gill Sans" w:hAnsi="Gill Sans" w:cs="Gill Sans"/>
          <w:sz w:val="19"/>
          <w:szCs w:val="19"/>
        </w:rPr>
        <w:t xml:space="preserve"> soutien du CRILCQ à l’UQAM</w:t>
      </w:r>
      <w:r>
        <w:rPr>
          <w:rFonts w:ascii="Gill Sans" w:hAnsi="Gill Sans" w:cs="Gill Sans"/>
          <w:sz w:val="19"/>
          <w:szCs w:val="19"/>
        </w:rPr>
        <w:t> </w:t>
      </w:r>
    </w:p>
    <w:tbl>
      <w:tblPr>
        <w:tblStyle w:val="Grille"/>
        <w:tblW w:w="145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40"/>
        <w:gridCol w:w="810"/>
        <w:gridCol w:w="1530"/>
        <w:gridCol w:w="1530"/>
        <w:gridCol w:w="1530"/>
        <w:gridCol w:w="1530"/>
        <w:gridCol w:w="4590"/>
      </w:tblGrid>
      <w:tr w:rsidR="00D46F9C" w:rsidRPr="0055368E" w14:paraId="383F43F4" w14:textId="77777777" w:rsidTr="00650918">
        <w:tc>
          <w:tcPr>
            <w:tcW w:w="1638" w:type="dxa"/>
            <w:shd w:val="clear" w:color="auto" w:fill="4F81BD" w:themeFill="accent1"/>
          </w:tcPr>
          <w:p w14:paraId="62F741CB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4F81BD" w:themeFill="accent1"/>
          </w:tcPr>
          <w:p w14:paraId="42A4038E" w14:textId="77777777" w:rsidR="00D46F9C" w:rsidRPr="0055368E" w:rsidRDefault="00D46F9C" w:rsidP="00650918">
            <w:pPr>
              <w:spacing w:before="60"/>
              <w:ind w:right="-108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ORGANISATEUR-TRICE-S MEMBRES DU CRILCQ</w:t>
            </w:r>
          </w:p>
        </w:tc>
        <w:tc>
          <w:tcPr>
            <w:tcW w:w="810" w:type="dxa"/>
            <w:shd w:val="clear" w:color="auto" w:fill="4F81BD" w:themeFill="accent1"/>
          </w:tcPr>
          <w:p w14:paraId="29292D43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APPEL À COMM.</w:t>
            </w: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br/>
            </w:r>
            <w:r w:rsidRPr="0055368E">
              <w:rPr>
                <w:rFonts w:ascii="Gill Sans" w:hAnsi="Gill Sans" w:cs="Gill Sans"/>
                <w:i/>
                <w:color w:val="FFFF00"/>
                <w:sz w:val="16"/>
                <w:szCs w:val="16"/>
              </w:rPr>
              <w:t>[1]</w:t>
            </w:r>
          </w:p>
        </w:tc>
        <w:tc>
          <w:tcPr>
            <w:tcW w:w="1530" w:type="dxa"/>
            <w:shd w:val="clear" w:color="auto" w:fill="4F81BD" w:themeFill="accent1"/>
          </w:tcPr>
          <w:p w14:paraId="2BBA328A" w14:textId="77777777" w:rsidR="00D46F9C" w:rsidRPr="0055368E" w:rsidRDefault="00D46F9C" w:rsidP="00650918">
            <w:pPr>
              <w:spacing w:before="60"/>
              <w:ind w:right="-108"/>
              <w:rPr>
                <w:rFonts w:ascii="Gill Sans" w:hAnsi="Gill Sans" w:cs="Gill Sans"/>
                <w:i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 xml:space="preserve">NOMBRE DE CONFÉRENCIER-ÈRE-S </w:t>
            </w: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 xml:space="preserve">MEMBRES </w:t>
            </w:r>
            <w:r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br/>
            </w: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 xml:space="preserve">DU CRILCQ </w:t>
            </w:r>
          </w:p>
        </w:tc>
        <w:tc>
          <w:tcPr>
            <w:tcW w:w="1530" w:type="dxa"/>
            <w:shd w:val="clear" w:color="auto" w:fill="4F81BD" w:themeFill="accent1"/>
          </w:tcPr>
          <w:p w14:paraId="2131B1C0" w14:textId="77777777" w:rsidR="00D46F9C" w:rsidRPr="0055368E" w:rsidRDefault="00D46F9C" w:rsidP="00650918">
            <w:pPr>
              <w:spacing w:before="60"/>
              <w:ind w:right="-108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NOMBRE DE CONFÉRENCIER-ÈRE-S AU TOTAL</w:t>
            </w:r>
          </w:p>
        </w:tc>
        <w:tc>
          <w:tcPr>
            <w:tcW w:w="1530" w:type="dxa"/>
            <w:shd w:val="clear" w:color="auto" w:fill="4F81BD" w:themeFill="accent1"/>
          </w:tcPr>
          <w:p w14:paraId="0A7CCF85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ÉVÉNEMENT PUBLIC ET ANNONCÉ PAR LE CRILCQ</w:t>
            </w:r>
            <w:r w:rsidRPr="0055368E">
              <w:rPr>
                <w:rFonts w:ascii="Gill Sans" w:hAnsi="Gill Sans" w:cs="Gill Sans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shd w:val="clear" w:color="auto" w:fill="4F81BD" w:themeFill="accent1"/>
          </w:tcPr>
          <w:p w14:paraId="7131E0B4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SOUTIEN POSSIBLE DU CRILCQ</w:t>
            </w:r>
          </w:p>
        </w:tc>
        <w:tc>
          <w:tcPr>
            <w:tcW w:w="4590" w:type="dxa"/>
            <w:shd w:val="clear" w:color="auto" w:fill="4F81BD" w:themeFill="accent1"/>
          </w:tcPr>
          <w:p w14:paraId="21864CDB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DÉPENSES ADMISSIBLES</w:t>
            </w:r>
            <w:r w:rsidRPr="0055368E">
              <w:rPr>
                <w:rFonts w:ascii="Gill Sans" w:hAnsi="Gill Sans" w:cs="Gill Sans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D46F9C" w:rsidRPr="0055368E" w14:paraId="065F0357" w14:textId="77777777" w:rsidTr="00650918">
        <w:tc>
          <w:tcPr>
            <w:tcW w:w="1638" w:type="dxa"/>
            <w:shd w:val="clear" w:color="auto" w:fill="4F81BD" w:themeFill="accent1"/>
          </w:tcPr>
          <w:p w14:paraId="6E1EABAC" w14:textId="77777777" w:rsidR="00D46F9C" w:rsidRPr="0055368E" w:rsidRDefault="00D46F9C" w:rsidP="00650918">
            <w:pPr>
              <w:spacing w:before="60" w:after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CONFÉRENCE OU COMMUNICATION INDIVIDUELLE (MEMBRES ÉTUDIANT-E-S)</w:t>
            </w:r>
          </w:p>
        </w:tc>
        <w:tc>
          <w:tcPr>
            <w:tcW w:w="1440" w:type="dxa"/>
          </w:tcPr>
          <w:p w14:paraId="29ACE2FE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>Un</w:t>
            </w:r>
            <w:r>
              <w:rPr>
                <w:rFonts w:ascii="Gill Sans" w:hAnsi="Gill Sans" w:cs="Gill Sans"/>
                <w:sz w:val="16"/>
                <w:szCs w:val="16"/>
              </w:rPr>
              <w:t>-e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(1) membre étudiant</w:t>
            </w:r>
            <w:r>
              <w:rPr>
                <w:rFonts w:ascii="Gill Sans" w:hAnsi="Gill Sans" w:cs="Gill Sans"/>
                <w:sz w:val="16"/>
                <w:szCs w:val="16"/>
              </w:rPr>
              <w:t>-e</w:t>
            </w:r>
          </w:p>
        </w:tc>
        <w:tc>
          <w:tcPr>
            <w:tcW w:w="810" w:type="dxa"/>
          </w:tcPr>
          <w:p w14:paraId="688CE756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proofErr w:type="spellStart"/>
            <w:r w:rsidRPr="0055368E">
              <w:rPr>
                <w:rFonts w:ascii="Gill Sans" w:hAnsi="Gill Sans" w:cs="Gill Sans"/>
                <w:sz w:val="16"/>
                <w:szCs w:val="16"/>
              </w:rPr>
              <w:t>s.o</w:t>
            </w:r>
            <w:proofErr w:type="spellEnd"/>
            <w:r w:rsidRPr="0055368E">
              <w:rPr>
                <w:rFonts w:ascii="Gill Sans" w:hAnsi="Gill Sans" w:cs="Gill Sans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0093CFDF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>Un</w:t>
            </w:r>
            <w:r>
              <w:rPr>
                <w:rFonts w:ascii="Gill Sans" w:hAnsi="Gill Sans" w:cs="Gill Sans"/>
                <w:sz w:val="16"/>
                <w:szCs w:val="16"/>
              </w:rPr>
              <w:t>-e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(1) membre étudiant</w:t>
            </w:r>
            <w:r>
              <w:rPr>
                <w:rFonts w:ascii="Gill Sans" w:hAnsi="Gill Sans" w:cs="Gill Sans"/>
                <w:sz w:val="16"/>
                <w:szCs w:val="16"/>
              </w:rPr>
              <w:t>-e</w:t>
            </w:r>
          </w:p>
        </w:tc>
        <w:tc>
          <w:tcPr>
            <w:tcW w:w="1530" w:type="dxa"/>
          </w:tcPr>
          <w:p w14:paraId="419A5AA1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proofErr w:type="spellStart"/>
            <w:r w:rsidRPr="0055368E">
              <w:rPr>
                <w:rFonts w:ascii="Gill Sans" w:hAnsi="Gill Sans" w:cs="Gill Sans"/>
                <w:sz w:val="16"/>
                <w:szCs w:val="16"/>
              </w:rPr>
              <w:t>s.o</w:t>
            </w:r>
            <w:proofErr w:type="spellEnd"/>
            <w:r w:rsidRPr="0055368E">
              <w:rPr>
                <w:rFonts w:ascii="Gill Sans" w:hAnsi="Gill Sans" w:cs="Gill Sans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5993AA4E" w14:textId="77777777" w:rsidR="00D46F9C" w:rsidRPr="00E25963" w:rsidRDefault="00D46F9C" w:rsidP="00650918">
            <w:pPr>
              <w:spacing w:before="60"/>
              <w:rPr>
                <w:rFonts w:ascii="Gill Sans" w:hAnsi="Gill Sans" w:cs="Gill Sans"/>
                <w:i/>
                <w:sz w:val="16"/>
                <w:szCs w:val="16"/>
              </w:rPr>
            </w:pPr>
            <w:r w:rsidRPr="00E25963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  <w:r w:rsidRPr="00E25963">
              <w:rPr>
                <w:rFonts w:ascii="Gill Sans" w:hAnsi="Gill Sans" w:cs="Gill Sans"/>
                <w:sz w:val="16"/>
                <w:szCs w:val="16"/>
              </w:rPr>
              <w:t xml:space="preserve"> Exigé</w:t>
            </w:r>
          </w:p>
        </w:tc>
        <w:tc>
          <w:tcPr>
            <w:tcW w:w="1530" w:type="dxa"/>
          </w:tcPr>
          <w:p w14:paraId="10F95326" w14:textId="77777777" w:rsidR="00D46F9C" w:rsidRPr="00E25963" w:rsidRDefault="00650918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>• Maximum de 400</w:t>
            </w:r>
            <w:r w:rsidR="00D46F9C" w:rsidRPr="00E25963">
              <w:rPr>
                <w:rFonts w:ascii="Gill Sans" w:hAnsi="Gill Sans" w:cs="Gill Sans"/>
                <w:sz w:val="16"/>
                <w:szCs w:val="16"/>
              </w:rPr>
              <w:t> $ par demande</w:t>
            </w:r>
          </w:p>
          <w:p w14:paraId="47F77FFE" w14:textId="77777777" w:rsidR="00D46F9C" w:rsidRPr="00E25963" w:rsidRDefault="00D46F9C" w:rsidP="00650918">
            <w:pPr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 xml:space="preserve">• Maximum de </w:t>
            </w:r>
            <w:r w:rsidR="00650918" w:rsidRPr="00E25963">
              <w:rPr>
                <w:rFonts w:ascii="Gill Sans" w:hAnsi="Gill Sans" w:cs="Gill Sans"/>
                <w:sz w:val="16"/>
                <w:szCs w:val="16"/>
              </w:rPr>
              <w:t>800</w:t>
            </w:r>
            <w:r w:rsidRPr="00E25963">
              <w:rPr>
                <w:rFonts w:ascii="Gill Sans" w:hAnsi="Gill Sans" w:cs="Gill Sans"/>
                <w:sz w:val="16"/>
                <w:szCs w:val="16"/>
              </w:rPr>
              <w:t> $ accordés par membre, par année</w:t>
            </w:r>
          </w:p>
        </w:tc>
        <w:tc>
          <w:tcPr>
            <w:tcW w:w="4590" w:type="dxa"/>
          </w:tcPr>
          <w:p w14:paraId="3EA0E51B" w14:textId="77777777" w:rsidR="00D46F9C" w:rsidRDefault="00D46F9C" w:rsidP="00650918">
            <w:pPr>
              <w:spacing w:before="60"/>
              <w:rPr>
                <w:rFonts w:ascii="Gill Sans" w:hAnsi="Gill Sans" w:cs="Gill Sans"/>
                <w:i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• Frais de déplacement et d’hébergement, </w:t>
            </w:r>
            <w:r w:rsidRPr="0055368E">
              <w:rPr>
                <w:rFonts w:ascii="Gill Sans" w:hAnsi="Gill Sans" w:cs="Gill Sans"/>
                <w:i/>
                <w:sz w:val="16"/>
                <w:szCs w:val="16"/>
              </w:rPr>
              <w:t>per diem</w:t>
            </w:r>
          </w:p>
          <w:p w14:paraId="7CF60D09" w14:textId="24C2734C" w:rsidR="002F4A66" w:rsidRPr="002F4A66" w:rsidRDefault="002F4A66" w:rsidP="002F4A66">
            <w:pPr>
              <w:pStyle w:val="Paragraphedeliste"/>
              <w:numPr>
                <w:ilvl w:val="0"/>
                <w:numId w:val="3"/>
              </w:numPr>
              <w:spacing w:before="60"/>
              <w:ind w:left="162" w:hanging="162"/>
              <w:rPr>
                <w:rFonts w:ascii="Gill Sans" w:hAnsi="Gill Sans" w:cs="Gill Sans"/>
                <w:sz w:val="16"/>
                <w:szCs w:val="16"/>
              </w:rPr>
            </w:pPr>
            <w:r w:rsidRPr="002F4A66">
              <w:rPr>
                <w:rFonts w:ascii="Gill Sans" w:hAnsi="Gill Sans" w:cs="Gill Sans"/>
                <w:sz w:val="16"/>
                <w:szCs w:val="16"/>
              </w:rPr>
              <w:t>Frais d’inscription et d’adhésion à un congrès</w:t>
            </w:r>
          </w:p>
        </w:tc>
      </w:tr>
      <w:tr w:rsidR="00D46F9C" w:rsidRPr="0055368E" w14:paraId="1D40752C" w14:textId="77777777" w:rsidTr="00650918">
        <w:tc>
          <w:tcPr>
            <w:tcW w:w="1638" w:type="dxa"/>
            <w:shd w:val="clear" w:color="auto" w:fill="4F81BD" w:themeFill="accent1"/>
          </w:tcPr>
          <w:p w14:paraId="060FD7D5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color w:val="FFFFFF" w:themeColor="background1"/>
                <w:sz w:val="16"/>
                <w:szCs w:val="16"/>
              </w:rPr>
              <w:t>COLLOQUE ÉTUDIANT</w:t>
            </w:r>
          </w:p>
        </w:tc>
        <w:tc>
          <w:tcPr>
            <w:tcW w:w="1440" w:type="dxa"/>
          </w:tcPr>
          <w:p w14:paraId="28D7B4D6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>Au moins deux (2) membres étudiant</w:t>
            </w:r>
            <w:r>
              <w:rPr>
                <w:rFonts w:ascii="Gill Sans" w:hAnsi="Gill Sans" w:cs="Gill Sans"/>
                <w:sz w:val="16"/>
                <w:szCs w:val="16"/>
              </w:rPr>
              <w:t>-e-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>s du CRILCQ à l’UQAM</w:t>
            </w:r>
          </w:p>
        </w:tc>
        <w:tc>
          <w:tcPr>
            <w:tcW w:w="810" w:type="dxa"/>
          </w:tcPr>
          <w:p w14:paraId="764140E4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Exigé</w:t>
            </w:r>
          </w:p>
        </w:tc>
        <w:tc>
          <w:tcPr>
            <w:tcW w:w="1530" w:type="dxa"/>
          </w:tcPr>
          <w:p w14:paraId="40637226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>Au moins deux (2) membres du CRILCQ</w:t>
            </w:r>
          </w:p>
        </w:tc>
        <w:tc>
          <w:tcPr>
            <w:tcW w:w="1530" w:type="dxa"/>
          </w:tcPr>
          <w:p w14:paraId="421EF771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>Plus de 8</w:t>
            </w:r>
          </w:p>
        </w:tc>
        <w:tc>
          <w:tcPr>
            <w:tcW w:w="1530" w:type="dxa"/>
          </w:tcPr>
          <w:p w14:paraId="39078983" w14:textId="77777777" w:rsidR="00D46F9C" w:rsidRPr="00E25963" w:rsidRDefault="00D46F9C" w:rsidP="00650918">
            <w:pPr>
              <w:spacing w:before="60"/>
              <w:rPr>
                <w:rFonts w:ascii="Gill Sans" w:hAnsi="Gill Sans" w:cs="Gill Sans"/>
                <w:i/>
                <w:sz w:val="16"/>
                <w:szCs w:val="16"/>
              </w:rPr>
            </w:pPr>
            <w:r w:rsidRPr="00E25963">
              <w:rPr>
                <w:rFonts w:ascii="Times New Roman" w:hAnsi="Times New Roman" w:cs="Times New Roman"/>
                <w:sz w:val="16"/>
                <w:szCs w:val="16"/>
              </w:rPr>
              <w:t>√</w:t>
            </w:r>
            <w:r w:rsidRPr="00E25963">
              <w:rPr>
                <w:rFonts w:ascii="Gill Sans" w:hAnsi="Gill Sans" w:cs="Gill Sans"/>
                <w:sz w:val="16"/>
                <w:szCs w:val="16"/>
              </w:rPr>
              <w:t xml:space="preserve"> Exigé</w:t>
            </w:r>
          </w:p>
        </w:tc>
        <w:tc>
          <w:tcPr>
            <w:tcW w:w="1530" w:type="dxa"/>
          </w:tcPr>
          <w:p w14:paraId="713329CC" w14:textId="52C7309D" w:rsidR="00D46F9C" w:rsidRPr="00E25963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E25963">
              <w:rPr>
                <w:rFonts w:ascii="Gill Sans" w:hAnsi="Gill Sans" w:cs="Gill Sans"/>
                <w:sz w:val="16"/>
                <w:szCs w:val="16"/>
              </w:rPr>
              <w:t xml:space="preserve">• Maximum de </w:t>
            </w:r>
            <w:r w:rsidR="002F4A66" w:rsidRPr="00E25963">
              <w:rPr>
                <w:rFonts w:ascii="Gill Sans" w:hAnsi="Gill Sans" w:cs="Gill Sans"/>
                <w:sz w:val="16"/>
                <w:szCs w:val="16"/>
              </w:rPr>
              <w:t>5</w:t>
            </w:r>
            <w:r w:rsidRPr="00E25963">
              <w:rPr>
                <w:rFonts w:ascii="Gill Sans" w:hAnsi="Gill Sans" w:cs="Gill Sans"/>
                <w:sz w:val="16"/>
                <w:szCs w:val="16"/>
              </w:rPr>
              <w:t>00 $</w:t>
            </w:r>
          </w:p>
          <w:p w14:paraId="52D774B0" w14:textId="77777777" w:rsidR="00D46F9C" w:rsidRPr="00E25963" w:rsidRDefault="00D46F9C" w:rsidP="00650918">
            <w:pPr>
              <w:rPr>
                <w:rFonts w:ascii="Gill Sans" w:hAnsi="Gill Sans" w:cs="Gill Sans"/>
                <w:sz w:val="16"/>
                <w:szCs w:val="16"/>
              </w:rPr>
            </w:pPr>
          </w:p>
        </w:tc>
        <w:tc>
          <w:tcPr>
            <w:tcW w:w="4590" w:type="dxa"/>
          </w:tcPr>
          <w:p w14:paraId="2EA46E43" w14:textId="77777777" w:rsidR="00D46F9C" w:rsidRPr="0055368E" w:rsidRDefault="00D46F9C" w:rsidP="00650918">
            <w:pPr>
              <w:spacing w:before="60"/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• Frais de déplacement et d’hébergement, </w:t>
            </w:r>
            <w:r w:rsidRPr="0055368E">
              <w:rPr>
                <w:rFonts w:ascii="Gill Sans" w:hAnsi="Gill Sans" w:cs="Gill Sans"/>
                <w:i/>
                <w:sz w:val="16"/>
                <w:szCs w:val="16"/>
              </w:rPr>
              <w:t>per diem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pour les conférencier</w:t>
            </w:r>
            <w:r>
              <w:rPr>
                <w:rFonts w:ascii="Gill Sans" w:hAnsi="Gill Sans" w:cs="Gill Sans"/>
                <w:sz w:val="16"/>
                <w:szCs w:val="16"/>
              </w:rPr>
              <w:t>-ère-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>s et les organisateur</w:t>
            </w:r>
            <w:r>
              <w:rPr>
                <w:rFonts w:ascii="Gill Sans" w:hAnsi="Gill Sans" w:cs="Gill Sans"/>
                <w:sz w:val="16"/>
                <w:szCs w:val="16"/>
              </w:rPr>
              <w:t>-trice-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>s</w:t>
            </w:r>
          </w:p>
          <w:p w14:paraId="7526D083" w14:textId="77777777" w:rsidR="00D46F9C" w:rsidRPr="0055368E" w:rsidRDefault="00D46F9C" w:rsidP="00650918">
            <w:pPr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>• Frais de reproduction</w:t>
            </w:r>
          </w:p>
          <w:p w14:paraId="6D1A1910" w14:textId="77777777" w:rsidR="00D46F9C" w:rsidRPr="0055368E" w:rsidRDefault="00D46F9C" w:rsidP="00650918">
            <w:pPr>
              <w:rPr>
                <w:rFonts w:ascii="Gill Sans" w:hAnsi="Gill Sans" w:cs="Gill Sans"/>
                <w:sz w:val="16"/>
                <w:szCs w:val="16"/>
              </w:rPr>
            </w:pPr>
            <w:r w:rsidRPr="0055368E">
              <w:rPr>
                <w:rFonts w:ascii="Gill Sans" w:hAnsi="Gill Sans" w:cs="Gill Sans"/>
                <w:sz w:val="16"/>
                <w:szCs w:val="16"/>
              </w:rPr>
              <w:t>• Frais de représentation</w:t>
            </w:r>
            <w:r w:rsidR="00650918">
              <w:rPr>
                <w:rFonts w:ascii="Gill Sans" w:hAnsi="Gill Sans" w:cs="Gill Sans"/>
                <w:sz w:val="16"/>
                <w:szCs w:val="16"/>
              </w:rPr>
              <w:t>/de réception</w:t>
            </w:r>
            <w:r w:rsidRPr="0055368E">
              <w:rPr>
                <w:rFonts w:ascii="Gill Sans" w:hAnsi="Gill Sans" w:cs="Gill Sans"/>
                <w:sz w:val="16"/>
                <w:szCs w:val="16"/>
              </w:rPr>
              <w:t xml:space="preserve"> (jusqu’à 20 % de l’aide accordée par le CRILCQ)</w:t>
            </w:r>
          </w:p>
        </w:tc>
      </w:tr>
    </w:tbl>
    <w:p w14:paraId="4CDBE449" w14:textId="77777777" w:rsidR="00D46F9C" w:rsidRPr="006E0C1A" w:rsidRDefault="00D46F9C" w:rsidP="00D46F9C">
      <w:pPr>
        <w:spacing w:before="60"/>
        <w:rPr>
          <w:rFonts w:ascii="Gill Sans" w:hAnsi="Gill Sans" w:cs="Gill Sans"/>
          <w:i/>
        </w:rPr>
      </w:pPr>
      <w:r w:rsidRPr="006E0C1A">
        <w:rPr>
          <w:rFonts w:ascii="Gill Sans" w:hAnsi="Gill Sans" w:cs="Gill Sans"/>
          <w:i/>
          <w:sz w:val="16"/>
          <w:szCs w:val="16"/>
          <w:highlight w:val="yellow"/>
        </w:rPr>
        <w:t>[1]</w:t>
      </w:r>
      <w:r w:rsidRPr="006E0C1A">
        <w:rPr>
          <w:rFonts w:ascii="Gill Sans" w:hAnsi="Gill Sans" w:cs="Gill Sans"/>
          <w:i/>
          <w:sz w:val="16"/>
          <w:szCs w:val="16"/>
        </w:rPr>
        <w:t> </w:t>
      </w:r>
      <w:r w:rsidRPr="007F3AAB">
        <w:rPr>
          <w:rFonts w:ascii="Gill Sans" w:hAnsi="Gill Sans" w:cs="Gill Sans"/>
          <w:i/>
          <w:sz w:val="16"/>
          <w:szCs w:val="16"/>
          <w:u w:val="single"/>
        </w:rPr>
        <w:t>L’appel doit être ouvert au grand public</w:t>
      </w:r>
      <w:r w:rsidRPr="006E0C1A">
        <w:rPr>
          <w:rFonts w:ascii="Gill Sans" w:hAnsi="Gill Sans" w:cs="Gill Sans"/>
          <w:i/>
          <w:sz w:val="16"/>
          <w:szCs w:val="16"/>
        </w:rPr>
        <w:t>. Il ne peut être destiné qu’aux seul</w:t>
      </w:r>
      <w:r>
        <w:rPr>
          <w:rFonts w:ascii="Gill Sans" w:hAnsi="Gill Sans" w:cs="Gill Sans"/>
          <w:i/>
          <w:sz w:val="16"/>
          <w:szCs w:val="16"/>
        </w:rPr>
        <w:t>-e-</w:t>
      </w:r>
      <w:r w:rsidRPr="006E0C1A">
        <w:rPr>
          <w:rFonts w:ascii="Gill Sans" w:hAnsi="Gill Sans" w:cs="Gill Sans"/>
          <w:i/>
          <w:sz w:val="16"/>
          <w:szCs w:val="16"/>
        </w:rPr>
        <w:t xml:space="preserve">s membres d’une association ou d’un département. </w:t>
      </w:r>
      <w:r w:rsidRPr="006E0C1A">
        <w:rPr>
          <w:rFonts w:ascii="Gill Sans" w:hAnsi="Gill Sans" w:cs="Gill Sans"/>
          <w:b/>
          <w:i/>
          <w:color w:val="4F81BD" w:themeColor="accent1"/>
          <w:sz w:val="16"/>
          <w:szCs w:val="16"/>
        </w:rPr>
        <w:t>|</w:t>
      </w:r>
    </w:p>
    <w:p w14:paraId="2AD1B36A" w14:textId="77777777" w:rsidR="00650918" w:rsidRDefault="00650918"/>
    <w:sectPr w:rsidR="00650918" w:rsidSect="00650918">
      <w:pgSz w:w="15840" w:h="12240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41B1"/>
    <w:multiLevelType w:val="hybridMultilevel"/>
    <w:tmpl w:val="AB38FE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7B0459"/>
    <w:multiLevelType w:val="hybridMultilevel"/>
    <w:tmpl w:val="F83E0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9C"/>
    <w:rsid w:val="002F4A66"/>
    <w:rsid w:val="00342970"/>
    <w:rsid w:val="005D7CB4"/>
    <w:rsid w:val="00650918"/>
    <w:rsid w:val="00680BDB"/>
    <w:rsid w:val="0075722F"/>
    <w:rsid w:val="00832E2B"/>
    <w:rsid w:val="00B74BA6"/>
    <w:rsid w:val="00B94EE8"/>
    <w:rsid w:val="00D46F9C"/>
    <w:rsid w:val="00E259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3A0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9C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46F9C"/>
    <w:rPr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6F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F9C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342970"/>
    <w:pPr>
      <w:ind w:left="720"/>
      <w:contextualSpacing/>
    </w:pPr>
    <w:rPr>
      <w:lang w:val="fr-FR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9C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46F9C"/>
    <w:rPr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6F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F9C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342970"/>
    <w:pPr>
      <w:ind w:left="720"/>
      <w:contextualSpacing/>
    </w:pPr>
    <w:rPr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1864</Characters>
  <Application>Microsoft Macintosh Word</Application>
  <DocSecurity>0</DocSecurity>
  <Lines>15</Lines>
  <Paragraphs>4</Paragraphs>
  <ScaleCrop>false</ScaleCrop>
  <Company>CRILCQ à l'UQAM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CRILCQ-UQAM</dc:creator>
  <cp:keywords/>
  <dc:description/>
  <cp:lastModifiedBy>CRILCQ-UQAM</cp:lastModifiedBy>
  <cp:revision>8</cp:revision>
  <dcterms:created xsi:type="dcterms:W3CDTF">2016-05-09T15:47:00Z</dcterms:created>
  <dcterms:modified xsi:type="dcterms:W3CDTF">2016-05-25T17:20:00Z</dcterms:modified>
</cp:coreProperties>
</file>